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6C6D" w14:textId="77777777" w:rsidR="004E6B86" w:rsidRDefault="004D311E" w:rsidP="008943BF">
      <w:pPr>
        <w:pStyle w:val="Heading1"/>
      </w:pPr>
      <w:r>
        <w:t>Sections of the Portfolio</w:t>
      </w:r>
    </w:p>
    <w:p w14:paraId="32B79300" w14:textId="77777777" w:rsidR="004D311E" w:rsidRPr="00A50ECB" w:rsidRDefault="004D311E">
      <w:bookmarkStart w:id="0" w:name="_GoBack"/>
      <w:r w:rsidRPr="00A50ECB">
        <w:t>The following things should be included in your electronic portfolio. The sections and sub-sections correspond with each section of the grading rubric.</w:t>
      </w:r>
    </w:p>
    <w:p w14:paraId="478F3526" w14:textId="77777777" w:rsidR="004D311E" w:rsidRPr="00A50ECB" w:rsidRDefault="004D311E"/>
    <w:p w14:paraId="5BF6DDF3" w14:textId="77777777" w:rsidR="004D311E" w:rsidRPr="00A50ECB" w:rsidRDefault="004D311E">
      <w:pPr>
        <w:rPr>
          <w:b/>
        </w:rPr>
      </w:pPr>
      <w:r w:rsidRPr="00A50ECB">
        <w:rPr>
          <w:b/>
        </w:rPr>
        <w:t>Section 1: Imagine</w:t>
      </w:r>
    </w:p>
    <w:p w14:paraId="28ADA9BE" w14:textId="5E3F22D1" w:rsidR="004D311E" w:rsidRPr="00A50ECB" w:rsidRDefault="004D311E" w:rsidP="004D311E">
      <w:pPr>
        <w:pStyle w:val="ListParagraph"/>
        <w:numPr>
          <w:ilvl w:val="0"/>
          <w:numId w:val="1"/>
        </w:numPr>
      </w:pPr>
      <w:r w:rsidRPr="00A50ECB">
        <w:rPr>
          <w:b/>
        </w:rPr>
        <w:t>Equality:</w:t>
      </w:r>
      <w:r w:rsidRPr="00A50ECB">
        <w:t xml:space="preserve"> Include evidence that shows you have the expectation that all students can learn and are a vital part of the learning community (</w:t>
      </w:r>
      <w:r w:rsidRPr="00A50ECB">
        <w:rPr>
          <w:b/>
        </w:rPr>
        <w:t>possible evidence</w:t>
      </w:r>
      <w:r w:rsidRPr="00A50ECB">
        <w:t>: differentiated instruction examples, remediation examples, assignments for gifted students, times when you allowed multiple ways of demonstrating understanding)</w:t>
      </w:r>
      <w:r w:rsidR="00DA4384" w:rsidRPr="00A50ECB">
        <w:br/>
      </w:r>
    </w:p>
    <w:p w14:paraId="6FD4DBA0" w14:textId="372797F9" w:rsidR="0032061E" w:rsidRPr="00A50ECB" w:rsidRDefault="004D311E" w:rsidP="0032061E">
      <w:pPr>
        <w:pStyle w:val="ListParagraph"/>
        <w:numPr>
          <w:ilvl w:val="0"/>
          <w:numId w:val="1"/>
        </w:numPr>
      </w:pPr>
      <w:r w:rsidRPr="00A50ECB">
        <w:rPr>
          <w:b/>
        </w:rPr>
        <w:t>Excellence</w:t>
      </w:r>
      <w:r w:rsidR="0071013E" w:rsidRPr="00A50ECB">
        <w:rPr>
          <w:b/>
        </w:rPr>
        <w:t xml:space="preserve"> in Content Knowledge</w:t>
      </w:r>
      <w:r w:rsidRPr="00A50ECB">
        <w:rPr>
          <w:b/>
        </w:rPr>
        <w:t>:</w:t>
      </w:r>
      <w:r w:rsidRPr="00A50ECB">
        <w:t xml:space="preserve"> Evidence that demonstrates outstanding content knowledge (</w:t>
      </w:r>
      <w:r w:rsidRPr="00A50ECB">
        <w:rPr>
          <w:b/>
        </w:rPr>
        <w:t>possible evidence:</w:t>
      </w:r>
      <w:r w:rsidRPr="00A50ECB">
        <w:t xml:space="preserve"> certificates of content-specific professional development, materials or content that you have created that shows content knowledge, any content-specific groups or associations you belong to, discussion of any leadership/committee roles you have at your school concerning content)</w:t>
      </w:r>
      <w:r w:rsidR="00DA4384" w:rsidRPr="00A50ECB">
        <w:br/>
      </w:r>
    </w:p>
    <w:p w14:paraId="5F1B8B04" w14:textId="77777777" w:rsidR="0032061E" w:rsidRPr="00A50ECB" w:rsidRDefault="0071013E" w:rsidP="0032061E">
      <w:pPr>
        <w:pStyle w:val="ListParagraph"/>
        <w:numPr>
          <w:ilvl w:val="0"/>
          <w:numId w:val="1"/>
        </w:numPr>
      </w:pPr>
      <w:r w:rsidRPr="00A50ECB">
        <w:rPr>
          <w:b/>
        </w:rPr>
        <w:t xml:space="preserve">Excellence in </w:t>
      </w:r>
      <w:r w:rsidR="004D311E" w:rsidRPr="00A50ECB">
        <w:rPr>
          <w:b/>
        </w:rPr>
        <w:t xml:space="preserve">Pedagogical knowledge: </w:t>
      </w:r>
    </w:p>
    <w:p w14:paraId="13619336" w14:textId="489B2009" w:rsidR="003141E1" w:rsidRPr="00A50ECB" w:rsidRDefault="003141E1" w:rsidP="003141E1">
      <w:pPr>
        <w:pStyle w:val="ListParagraph"/>
        <w:numPr>
          <w:ilvl w:val="2"/>
          <w:numId w:val="1"/>
        </w:numPr>
      </w:pPr>
      <w:r w:rsidRPr="00A50ECB">
        <w:rPr>
          <w:rFonts w:ascii="Calibri" w:eastAsia="Calibri" w:hAnsi="Calibri" w:cs="Calibri"/>
        </w:rPr>
        <w:t>Candidate demonstrates knowledge of instructional technology specifically for the mathematics classroom</w:t>
      </w:r>
      <w:r w:rsidR="003D6D53" w:rsidRPr="00A50ECB">
        <w:rPr>
          <w:rFonts w:ascii="Calibri" w:eastAsia="Calibri" w:hAnsi="Calibri" w:cs="Calibri"/>
        </w:rPr>
        <w:t xml:space="preserve"> </w:t>
      </w:r>
      <w:r w:rsidR="003D6D53" w:rsidRPr="00A50ECB">
        <w:rPr>
          <w:rFonts w:ascii="Calibri" w:eastAsia="Calibri" w:hAnsi="Calibri" w:cs="Calibri"/>
        </w:rPr>
        <w:t>(</w:t>
      </w:r>
      <w:r w:rsidR="003D6D53" w:rsidRPr="00A50ECB">
        <w:rPr>
          <w:rFonts w:ascii="Calibri" w:eastAsia="Calibri" w:hAnsi="Calibri" w:cs="Calibri"/>
          <w:b/>
        </w:rPr>
        <w:t>possible evidence:</w:t>
      </w:r>
      <w:r w:rsidR="003D6D53" w:rsidRPr="00A50ECB">
        <w:rPr>
          <w:rFonts w:ascii="Calibri" w:eastAsia="Calibri" w:hAnsi="Calibri" w:cs="Calibri"/>
        </w:rPr>
        <w:t xml:space="preserve"> classroom uses of math-related technology, integration of calculators/computers into the classroom)</w:t>
      </w:r>
    </w:p>
    <w:p w14:paraId="0FA07E60" w14:textId="3F56A60D" w:rsidR="003141E1" w:rsidRPr="00A50ECB" w:rsidRDefault="003141E1" w:rsidP="003141E1">
      <w:pPr>
        <w:pStyle w:val="ListParagraph"/>
        <w:numPr>
          <w:ilvl w:val="2"/>
          <w:numId w:val="1"/>
        </w:numPr>
      </w:pPr>
      <w:r w:rsidRPr="00A50ECB">
        <w:rPr>
          <w:rFonts w:ascii="Calibri" w:eastAsia="Calibri" w:hAnsi="Calibri" w:cs="Calibri"/>
        </w:rPr>
        <w:t>Candidate demonstrates ability to select and use appropriate instructional strategies and materials specifically for the mathematics classroom</w:t>
      </w:r>
      <w:r w:rsidR="003D6D53" w:rsidRPr="00A50ECB">
        <w:rPr>
          <w:rFonts w:ascii="Calibri" w:eastAsia="Calibri" w:hAnsi="Calibri" w:cs="Calibri"/>
        </w:rPr>
        <w:t xml:space="preserve"> </w:t>
      </w:r>
      <w:r w:rsidR="003D6D53" w:rsidRPr="00A50ECB">
        <w:rPr>
          <w:rFonts w:ascii="Calibri" w:eastAsia="Calibri" w:hAnsi="Calibri" w:cs="Calibri"/>
        </w:rPr>
        <w:t>(</w:t>
      </w:r>
      <w:r w:rsidR="003D6D53" w:rsidRPr="00A50ECB">
        <w:rPr>
          <w:rFonts w:ascii="Calibri" w:eastAsia="Calibri" w:hAnsi="Calibri" w:cs="Calibri"/>
          <w:b/>
        </w:rPr>
        <w:t>possible evidence:</w:t>
      </w:r>
      <w:r w:rsidR="003D6D53" w:rsidRPr="00A50ECB">
        <w:rPr>
          <w:rFonts w:ascii="Calibri" w:eastAsia="Calibri" w:hAnsi="Calibri" w:cs="Calibri"/>
        </w:rPr>
        <w:t xml:space="preserve"> evidence math-specific teaching strategies in student work and/or lesson plans)</w:t>
      </w:r>
    </w:p>
    <w:p w14:paraId="65B0C6B6" w14:textId="7A2D280C" w:rsidR="003141E1" w:rsidRPr="00A50ECB" w:rsidRDefault="003141E1" w:rsidP="003141E1">
      <w:pPr>
        <w:pStyle w:val="ListParagraph"/>
        <w:numPr>
          <w:ilvl w:val="2"/>
          <w:numId w:val="1"/>
        </w:numPr>
      </w:pPr>
      <w:r w:rsidRPr="00A50ECB">
        <w:rPr>
          <w:rFonts w:ascii="Calibri" w:eastAsia="Calibri" w:hAnsi="Calibri" w:cs="Calibri"/>
        </w:rPr>
        <w:t>Candidate demonstrates ability to lead classes in mathematical problem solving and in development of in-depth conceptual understanding as well as procedural fluency</w:t>
      </w:r>
      <w:r w:rsidR="003D6D53" w:rsidRPr="00A50ECB">
        <w:rPr>
          <w:rFonts w:ascii="Calibri" w:eastAsia="Calibri" w:hAnsi="Calibri" w:cs="Calibri"/>
        </w:rPr>
        <w:t xml:space="preserve"> </w:t>
      </w:r>
      <w:r w:rsidR="003D6D53" w:rsidRPr="00A50ECB">
        <w:rPr>
          <w:rFonts w:ascii="Calibri" w:eastAsia="Calibri" w:hAnsi="Calibri" w:cs="Calibri"/>
        </w:rPr>
        <w:t>(</w:t>
      </w:r>
      <w:r w:rsidR="003D6D53" w:rsidRPr="00A50ECB">
        <w:rPr>
          <w:rFonts w:ascii="Calibri" w:eastAsia="Calibri" w:hAnsi="Calibri" w:cs="Calibri"/>
          <w:b/>
        </w:rPr>
        <w:t>possible evidence:</w:t>
      </w:r>
      <w:r w:rsidR="003D6D53" w:rsidRPr="00A50ECB">
        <w:rPr>
          <w:rFonts w:ascii="Calibri" w:eastAsia="Calibri" w:hAnsi="Calibri" w:cs="Calibri"/>
        </w:rPr>
        <w:t xml:space="preserve"> student work concerning larger concepts, description of what was done in the classroom, lesson plans)</w:t>
      </w:r>
    </w:p>
    <w:p w14:paraId="0312EDC3" w14:textId="6C2D64A6" w:rsidR="003141E1" w:rsidRPr="00A50ECB" w:rsidRDefault="003141E1" w:rsidP="003141E1">
      <w:pPr>
        <w:pStyle w:val="ListParagraph"/>
        <w:numPr>
          <w:ilvl w:val="2"/>
          <w:numId w:val="1"/>
        </w:numPr>
      </w:pPr>
      <w:r w:rsidRPr="00A50ECB">
        <w:rPr>
          <w:rFonts w:ascii="Calibri" w:eastAsia="Calibri" w:hAnsi="Calibri" w:cs="Calibri"/>
        </w:rPr>
        <w:t>Candidate demonstrates knowledge of mathematical reasoning, communication, connections, and representations and demonstration of such knowledge in the mathematics classroom and instructional planning</w:t>
      </w:r>
      <w:r w:rsidR="003D6D53" w:rsidRPr="00A50ECB">
        <w:rPr>
          <w:rFonts w:ascii="Calibri" w:eastAsia="Calibri" w:hAnsi="Calibri" w:cs="Calibri"/>
        </w:rPr>
        <w:t xml:space="preserve"> </w:t>
      </w:r>
      <w:r w:rsidR="003D6D53" w:rsidRPr="00A50ECB">
        <w:rPr>
          <w:rFonts w:ascii="Calibri" w:eastAsia="Calibri" w:hAnsi="Calibri" w:cs="Calibri"/>
        </w:rPr>
        <w:t>(</w:t>
      </w:r>
      <w:r w:rsidR="003D6D53" w:rsidRPr="00A50ECB">
        <w:rPr>
          <w:rFonts w:ascii="Calibri" w:eastAsia="Calibri" w:hAnsi="Calibri" w:cs="Calibri"/>
          <w:b/>
        </w:rPr>
        <w:t>possible evidence:</w:t>
      </w:r>
      <w:r w:rsidR="003D6D53" w:rsidRPr="00A50ECB">
        <w:rPr>
          <w:rFonts w:ascii="Calibri" w:eastAsia="Calibri" w:hAnsi="Calibri" w:cs="Calibri"/>
        </w:rPr>
        <w:t xml:space="preserve"> lesson plans that demonstrate content knowledge, projects/student work)</w:t>
      </w:r>
    </w:p>
    <w:p w14:paraId="649928B2" w14:textId="1165C3C8" w:rsidR="003141E1" w:rsidRPr="00A50ECB" w:rsidRDefault="003141E1" w:rsidP="003141E1">
      <w:pPr>
        <w:pStyle w:val="ListParagraph"/>
        <w:numPr>
          <w:ilvl w:val="2"/>
          <w:numId w:val="1"/>
        </w:numPr>
      </w:pPr>
      <w:r w:rsidRPr="00A50ECB">
        <w:rPr>
          <w:rFonts w:ascii="Calibri" w:eastAsia="Calibri" w:hAnsi="Calibri" w:cs="Calibri"/>
        </w:rPr>
        <w:t xml:space="preserve">Candidate demonstrates attention to equity through the use of multiple instructional strategies including listening to and </w:t>
      </w:r>
      <w:r w:rsidRPr="00A50ECB">
        <w:rPr>
          <w:rFonts w:ascii="Calibri" w:eastAsia="Calibri" w:hAnsi="Calibri" w:cs="Calibri"/>
        </w:rPr>
        <w:lastRenderedPageBreak/>
        <w:t>understanding the ways students think about mathematics</w:t>
      </w:r>
      <w:r w:rsidR="003D6D53" w:rsidRPr="00A50ECB">
        <w:rPr>
          <w:rFonts w:ascii="Calibri" w:eastAsia="Calibri" w:hAnsi="Calibri" w:cs="Calibri"/>
        </w:rPr>
        <w:t xml:space="preserve"> </w:t>
      </w:r>
      <w:r w:rsidR="003D6D53" w:rsidRPr="00A50ECB">
        <w:rPr>
          <w:rFonts w:ascii="Calibri" w:eastAsia="Calibri" w:hAnsi="Calibri" w:cs="Calibri"/>
        </w:rPr>
        <w:t>(possible evidence:</w:t>
      </w:r>
      <w:r w:rsidR="003D6D53" w:rsidRPr="00A50ECB">
        <w:rPr>
          <w:rFonts w:ascii="Calibri" w:eastAsia="Calibri" w:hAnsi="Calibri" w:cs="Calibri"/>
        </w:rPr>
        <w:t xml:space="preserve"> descriptions of various instructional strategies that you used and how students reacted to these strategies, reflective student journals displaying their thought process during mathematical endeavors)</w:t>
      </w:r>
    </w:p>
    <w:p w14:paraId="27C17C99" w14:textId="2EB7A13B" w:rsidR="0032061E" w:rsidRPr="00A50ECB" w:rsidRDefault="003141E1" w:rsidP="0032061E">
      <w:pPr>
        <w:pStyle w:val="ListParagraph"/>
        <w:numPr>
          <w:ilvl w:val="2"/>
          <w:numId w:val="1"/>
        </w:numPr>
      </w:pPr>
      <w:r w:rsidRPr="00A50ECB">
        <w:rPr>
          <w:rFonts w:ascii="Calibri" w:eastAsia="Calibri" w:hAnsi="Calibri" w:cs="Calibri"/>
        </w:rPr>
        <w:t>Candidate demonstrates attention to research results in the teaching and learning of mathematics</w:t>
      </w:r>
      <w:r w:rsidR="003D6D53" w:rsidRPr="00A50ECB">
        <w:rPr>
          <w:rFonts w:ascii="Calibri" w:eastAsia="Calibri" w:hAnsi="Calibri" w:cs="Calibri"/>
        </w:rPr>
        <w:t xml:space="preserve"> </w:t>
      </w:r>
      <w:r w:rsidR="003D6D53" w:rsidRPr="00A50ECB">
        <w:rPr>
          <w:rFonts w:ascii="Calibri" w:eastAsia="Calibri" w:hAnsi="Calibri" w:cs="Calibri"/>
        </w:rPr>
        <w:t>(possible evidence:</w:t>
      </w:r>
      <w:r w:rsidR="003D6D53" w:rsidRPr="00A50ECB">
        <w:rPr>
          <w:rFonts w:ascii="Calibri" w:eastAsia="Calibri" w:hAnsi="Calibri" w:cs="Calibri"/>
        </w:rPr>
        <w:t xml:space="preserve"> times you used evidence, such as research or test scores, to adjust your teaching)</w:t>
      </w:r>
    </w:p>
    <w:p w14:paraId="504E1A52" w14:textId="77777777" w:rsidR="0032061E" w:rsidRPr="00A50ECB" w:rsidRDefault="0032061E" w:rsidP="0032061E"/>
    <w:p w14:paraId="5B6A1AA4" w14:textId="3EB102B4" w:rsidR="0071013E" w:rsidRPr="00A50ECB" w:rsidRDefault="0071013E" w:rsidP="0032061E">
      <w:pPr>
        <w:pStyle w:val="ListParagraph"/>
        <w:numPr>
          <w:ilvl w:val="0"/>
          <w:numId w:val="1"/>
        </w:numPr>
      </w:pPr>
      <w:r w:rsidRPr="00A50ECB">
        <w:rPr>
          <w:b/>
        </w:rPr>
        <w:t xml:space="preserve">Caring: </w:t>
      </w:r>
      <w:r w:rsidRPr="00A50ECB">
        <w:t>Displays sensitivity to students’ needs (</w:t>
      </w:r>
      <w:r w:rsidRPr="00A50ECB">
        <w:rPr>
          <w:b/>
        </w:rPr>
        <w:t>possible evidence:</w:t>
      </w:r>
      <w:r w:rsidRPr="00A50ECB">
        <w:t xml:space="preserve"> parts of your school plan for Dr. Mullins’ course should address this, </w:t>
      </w:r>
      <w:r w:rsidR="00901E6D" w:rsidRPr="00A50ECB">
        <w:t>any modifications you made for gifted or struggling students, how you handled students with IEP/special needs, things you adjusted/modified based on the needs of your students)</w:t>
      </w:r>
    </w:p>
    <w:p w14:paraId="0334767E" w14:textId="77777777" w:rsidR="004D2D6A" w:rsidRPr="00A50ECB" w:rsidRDefault="004D2D6A" w:rsidP="004D2D6A"/>
    <w:p w14:paraId="238F943E" w14:textId="58723168" w:rsidR="004D2D6A" w:rsidRPr="00A50ECB" w:rsidRDefault="004D2D6A" w:rsidP="004D2D6A">
      <w:pPr>
        <w:rPr>
          <w:b/>
        </w:rPr>
      </w:pPr>
      <w:r w:rsidRPr="00A50ECB">
        <w:rPr>
          <w:b/>
        </w:rPr>
        <w:t>Section 2: Innovate</w:t>
      </w:r>
    </w:p>
    <w:p w14:paraId="7947BD06" w14:textId="04FE0274" w:rsidR="0032061E" w:rsidRPr="00A50ECB" w:rsidRDefault="0032061E" w:rsidP="0032061E">
      <w:pPr>
        <w:pStyle w:val="ListParagraph"/>
        <w:numPr>
          <w:ilvl w:val="0"/>
          <w:numId w:val="2"/>
        </w:numPr>
      </w:pPr>
      <w:r w:rsidRPr="00A50ECB">
        <w:rPr>
          <w:b/>
        </w:rPr>
        <w:t>Collaboration:</w:t>
      </w:r>
      <w:r w:rsidRPr="00A50ECB">
        <w:t xml:space="preserve"> Works with relevant stakeholders to advance student learning (</w:t>
      </w:r>
      <w:r w:rsidRPr="00A50ECB">
        <w:rPr>
          <w:b/>
        </w:rPr>
        <w:t>possible evidence:</w:t>
      </w:r>
      <w:r w:rsidRPr="00A50ECB">
        <w:t xml:space="preserve"> you have a specific blog entry on this, discuss ways you worked with parents/guardians and other staff and faculty, your community project for EDCI 600 addresses this)</w:t>
      </w:r>
      <w:r w:rsidR="00DA4384" w:rsidRPr="00A50ECB">
        <w:br/>
      </w:r>
    </w:p>
    <w:p w14:paraId="230C4E57" w14:textId="1FB0CB33" w:rsidR="0032061E" w:rsidRPr="00A50ECB" w:rsidRDefault="0032061E" w:rsidP="0032061E">
      <w:pPr>
        <w:pStyle w:val="ListParagraph"/>
        <w:numPr>
          <w:ilvl w:val="0"/>
          <w:numId w:val="2"/>
        </w:numPr>
      </w:pPr>
      <w:r w:rsidRPr="00A50ECB">
        <w:rPr>
          <w:b/>
        </w:rPr>
        <w:t xml:space="preserve">Practice:  </w:t>
      </w:r>
      <w:r w:rsidRPr="00A50ECB">
        <w:t>Designs and uses educational environments and instructional practices to meet all students’ needs, abilities, and interests (</w:t>
      </w:r>
      <w:r w:rsidRPr="00A50ECB">
        <w:rPr>
          <w:b/>
        </w:rPr>
        <w:t xml:space="preserve">possible evidence: </w:t>
      </w:r>
      <w:r w:rsidRPr="00A50ECB">
        <w:t>photo and description of your room, there was a blog on this specific topic, describe something you used that met your students’ needs abilities and interests)</w:t>
      </w:r>
      <w:r w:rsidR="00DA4384" w:rsidRPr="00A50ECB">
        <w:br/>
      </w:r>
    </w:p>
    <w:p w14:paraId="3ACAD928" w14:textId="3D403A76" w:rsidR="0032061E" w:rsidRPr="00A50ECB" w:rsidRDefault="00F90EC7" w:rsidP="0032061E">
      <w:pPr>
        <w:pStyle w:val="ListParagraph"/>
        <w:numPr>
          <w:ilvl w:val="0"/>
          <w:numId w:val="2"/>
        </w:numPr>
      </w:pPr>
      <w:r w:rsidRPr="00A50ECB">
        <w:rPr>
          <w:b/>
        </w:rPr>
        <w:t>Assessment:</w:t>
      </w:r>
      <w:r w:rsidRPr="00A50ECB">
        <w:t xml:space="preserve"> Understands and thoughtfully uses formal and informal evaluation strategies (</w:t>
      </w:r>
      <w:r w:rsidR="008943BF" w:rsidRPr="00A50ECB">
        <w:rPr>
          <w:b/>
        </w:rPr>
        <w:t>possible evidence:</w:t>
      </w:r>
      <w:r w:rsidR="008943BF" w:rsidRPr="00A50ECB">
        <w:t xml:space="preserve"> </w:t>
      </w:r>
      <w:r w:rsidRPr="00A50ECB">
        <w:t>there was a blog post on this, discuss and show a variety of assessments you have used and how you used them)</w:t>
      </w:r>
    </w:p>
    <w:p w14:paraId="0811BFF3" w14:textId="77777777" w:rsidR="00F90EC7" w:rsidRPr="00A50ECB" w:rsidRDefault="00F90EC7" w:rsidP="00F90EC7"/>
    <w:p w14:paraId="2BFD77C3" w14:textId="35E84D4E" w:rsidR="00F90EC7" w:rsidRPr="00A50ECB" w:rsidRDefault="00F90EC7" w:rsidP="00F90EC7">
      <w:pPr>
        <w:rPr>
          <w:b/>
        </w:rPr>
      </w:pPr>
      <w:r w:rsidRPr="00A50ECB">
        <w:rPr>
          <w:b/>
        </w:rPr>
        <w:t>Section 3: Inspire</w:t>
      </w:r>
    </w:p>
    <w:p w14:paraId="2BEA7E88" w14:textId="5C7019B3" w:rsidR="00F90EC7" w:rsidRPr="00A50ECB" w:rsidRDefault="00F90EC7" w:rsidP="00F90EC7">
      <w:pPr>
        <w:pStyle w:val="ListParagraph"/>
        <w:numPr>
          <w:ilvl w:val="0"/>
          <w:numId w:val="3"/>
        </w:numPr>
      </w:pPr>
      <w:r w:rsidRPr="00A50ECB">
        <w:rPr>
          <w:b/>
        </w:rPr>
        <w:t>Professionalism:</w:t>
      </w:r>
      <w:r w:rsidRPr="00A50ECB">
        <w:t xml:space="preserve"> Models poise, maturity, and sound judgment</w:t>
      </w:r>
      <w:r w:rsidR="008943BF" w:rsidRPr="00A50ECB">
        <w:t xml:space="preserve"> (</w:t>
      </w:r>
      <w:r w:rsidR="008943BF" w:rsidRPr="00A50ECB">
        <w:rPr>
          <w:b/>
        </w:rPr>
        <w:t>possible evidence:</w:t>
      </w:r>
      <w:r w:rsidR="008943BF" w:rsidRPr="00A50ECB">
        <w:t xml:space="preserve"> there was a blog post on this, discuss how you have matured over the last two years, discuss how you are a leader to your students)</w:t>
      </w:r>
      <w:r w:rsidR="00DA4384" w:rsidRPr="00A50ECB">
        <w:br/>
      </w:r>
    </w:p>
    <w:p w14:paraId="7E531EFB" w14:textId="5396CE61" w:rsidR="00F90EC7" w:rsidRPr="00A50ECB" w:rsidRDefault="008943BF" w:rsidP="00F90EC7">
      <w:pPr>
        <w:pStyle w:val="ListParagraph"/>
        <w:numPr>
          <w:ilvl w:val="0"/>
          <w:numId w:val="3"/>
        </w:numPr>
      </w:pPr>
      <w:r w:rsidRPr="00A50ECB">
        <w:rPr>
          <w:b/>
        </w:rPr>
        <w:t>Transformation:</w:t>
      </w:r>
      <w:r w:rsidRPr="00A50ECB">
        <w:t xml:space="preserve"> Engages in continuous self-evaluation and improvement (</w:t>
      </w:r>
      <w:r w:rsidRPr="00A50ECB">
        <w:rPr>
          <w:b/>
        </w:rPr>
        <w:t>possible evidence:</w:t>
      </w:r>
      <w:r w:rsidRPr="00A50ECB">
        <w:t xml:space="preserve"> blog post on this topic, discuss your first summer teaching compared to how you teach now, compare the evaluation forms you received)</w:t>
      </w:r>
      <w:r w:rsidR="00DA4384" w:rsidRPr="00A50ECB">
        <w:br/>
      </w:r>
    </w:p>
    <w:p w14:paraId="2F4F4E8E" w14:textId="51AD67FB" w:rsidR="008943BF" w:rsidRPr="00A50ECB" w:rsidRDefault="008943BF" w:rsidP="00F90EC7">
      <w:pPr>
        <w:pStyle w:val="ListParagraph"/>
        <w:numPr>
          <w:ilvl w:val="0"/>
          <w:numId w:val="3"/>
        </w:numPr>
      </w:pPr>
      <w:r w:rsidRPr="00A50ECB">
        <w:rPr>
          <w:b/>
        </w:rPr>
        <w:t>Leadership:</w:t>
      </w:r>
      <w:r w:rsidRPr="00A50ECB">
        <w:t xml:space="preserve"> Acts as a steward of the profession (</w:t>
      </w:r>
      <w:r w:rsidRPr="00A50ECB">
        <w:rPr>
          <w:b/>
        </w:rPr>
        <w:t>possible evidence:</w:t>
      </w:r>
      <w:r w:rsidRPr="00A50ECB">
        <w:t xml:space="preserve"> blog post on this topic, discuss leadership roles you have taken at the school, discuss how you are a leader of students and your leadership style)</w:t>
      </w:r>
    </w:p>
    <w:bookmarkEnd w:id="0"/>
    <w:sectPr w:rsidR="008943BF" w:rsidRPr="00A50ECB" w:rsidSect="00551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F56"/>
    <w:multiLevelType w:val="hybridMultilevel"/>
    <w:tmpl w:val="0FB4B9D2"/>
    <w:lvl w:ilvl="0" w:tplc="8568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31035"/>
    <w:multiLevelType w:val="hybridMultilevel"/>
    <w:tmpl w:val="A57C1E54"/>
    <w:lvl w:ilvl="0" w:tplc="9EB61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C086E"/>
    <w:multiLevelType w:val="hybridMultilevel"/>
    <w:tmpl w:val="5456F9AC"/>
    <w:lvl w:ilvl="0" w:tplc="BD609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1E"/>
    <w:rsid w:val="003141E1"/>
    <w:rsid w:val="0032061E"/>
    <w:rsid w:val="003D6D53"/>
    <w:rsid w:val="004D2D6A"/>
    <w:rsid w:val="004D311E"/>
    <w:rsid w:val="004E6B86"/>
    <w:rsid w:val="00551AAC"/>
    <w:rsid w:val="00565414"/>
    <w:rsid w:val="0071013E"/>
    <w:rsid w:val="008943BF"/>
    <w:rsid w:val="00901E6D"/>
    <w:rsid w:val="00A50ECB"/>
    <w:rsid w:val="00DA4384"/>
    <w:rsid w:val="00F005BE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57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657</Words>
  <Characters>3747</Characters>
  <Application>Microsoft Macintosh Word</Application>
  <DocSecurity>0</DocSecurity>
  <Lines>31</Lines>
  <Paragraphs>8</Paragraphs>
  <ScaleCrop>false</ScaleCrop>
  <Company>The University of Mississippi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Sweeney</dc:creator>
  <cp:keywords/>
  <dc:description/>
  <cp:lastModifiedBy>Joe Sweeney</cp:lastModifiedBy>
  <cp:revision>7</cp:revision>
  <dcterms:created xsi:type="dcterms:W3CDTF">2015-09-04T20:31:00Z</dcterms:created>
  <dcterms:modified xsi:type="dcterms:W3CDTF">2015-09-08T12:58:00Z</dcterms:modified>
</cp:coreProperties>
</file>